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5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9D14E4" w:rsidRPr="009D14E4" w:rsidRDefault="009D14E4" w:rsidP="009D14E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U pregledniku Internet Explorer otvori stranice www.skole.hr, </w:t>
      </w:r>
      <w:proofErr w:type="spellStart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webmail.skole</w:t>
      </w:r>
      <w:proofErr w:type="spellEnd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9D14E4" w:rsidRPr="009D14E4" w:rsidRDefault="009D14E4" w:rsidP="009D14E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proofErr w:type="spellStart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hr</w:t>
      </w:r>
      <w:proofErr w:type="spellEnd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www.google.hr tako da svaka stranica bude u posebnoj kartici.</w:t>
      </w:r>
    </w:p>
    <w:p w:rsidR="009D14E4" w:rsidRPr="009D14E4" w:rsidRDefault="009D14E4" w:rsidP="009D14E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Koja je od navedenih stranica je tra</w:t>
      </w:r>
      <w:r w:rsidRPr="009D14E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ilica?</w:t>
      </w:r>
    </w:p>
    <w:p w:rsidR="002E4497" w:rsidRPr="00C3684A" w:rsidRDefault="009D14E4" w:rsidP="009D14E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Prona</w:t>
      </w:r>
      <w:r w:rsidRPr="009D14E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na </w:t>
      </w:r>
      <w:proofErr w:type="spellStart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internetu</w:t>
      </w:r>
      <w:proofErr w:type="spellEnd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sve informacije vezane uz pojam AAI@</w:t>
      </w:r>
      <w:proofErr w:type="spellStart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EduHr</w:t>
      </w:r>
      <w:proofErr w:type="spellEnd"/>
      <w:r w:rsidRPr="009D14E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identitet.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9D14E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2012-08-19T21:02:00Z</dcterms:modified>
</cp:coreProperties>
</file>